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E30" w:rsidRDefault="00EB2001" w:rsidP="00EB2001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472E30">
        <w:rPr>
          <w:rFonts w:ascii="Times New Roman" w:hAnsi="Times New Roman" w:cs="Times New Roman"/>
          <w:bCs/>
          <w:iCs/>
          <w:sz w:val="28"/>
          <w:szCs w:val="28"/>
        </w:rPr>
        <w:t xml:space="preserve">Список </w:t>
      </w:r>
      <w:r w:rsidR="00472E30" w:rsidRPr="00472E30">
        <w:rPr>
          <w:rFonts w:ascii="Times New Roman" w:hAnsi="Times New Roman" w:cs="Times New Roman"/>
          <w:bCs/>
          <w:iCs/>
          <w:sz w:val="28"/>
          <w:szCs w:val="28"/>
        </w:rPr>
        <w:t>публикаций</w:t>
      </w:r>
    </w:p>
    <w:p w:rsidR="00EB2001" w:rsidRPr="00472E30" w:rsidRDefault="00472E30" w:rsidP="00EB2001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аспиранта ННГУ им. Н.И. Лобачевского</w:t>
      </w:r>
    </w:p>
    <w:p w:rsidR="00EB2001" w:rsidRPr="00094986" w:rsidRDefault="00EB2001" w:rsidP="00EB2001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EB2001" w:rsidRPr="00472E30" w:rsidRDefault="00EB2001" w:rsidP="00EB2001">
      <w:pPr>
        <w:jc w:val="center"/>
        <w:rPr>
          <w:rFonts w:ascii="Times New Roman" w:hAnsi="Times New Roman" w:cs="Times New Roman"/>
          <w:sz w:val="20"/>
          <w:szCs w:val="20"/>
        </w:rPr>
      </w:pPr>
      <w:r w:rsidRPr="00472E30">
        <w:rPr>
          <w:rFonts w:ascii="Times New Roman" w:hAnsi="Times New Roman" w:cs="Times New Roman"/>
          <w:sz w:val="20"/>
          <w:szCs w:val="20"/>
        </w:rPr>
        <w:t>(Ф.И.О. полностью)</w:t>
      </w:r>
    </w:p>
    <w:p w:rsidR="00EB2001" w:rsidRPr="00EB2001" w:rsidRDefault="00EB2001" w:rsidP="00EB200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3260"/>
        <w:gridCol w:w="1276"/>
        <w:gridCol w:w="2268"/>
        <w:gridCol w:w="1417"/>
        <w:gridCol w:w="1843"/>
      </w:tblGrid>
      <w:tr w:rsidR="00EB2001" w:rsidRPr="00EB2001" w:rsidTr="00472E30">
        <w:tc>
          <w:tcPr>
            <w:tcW w:w="534" w:type="dxa"/>
            <w:vAlign w:val="center"/>
          </w:tcPr>
          <w:p w:rsidR="00EB2001" w:rsidRPr="00472E30" w:rsidRDefault="00EB2001" w:rsidP="00472E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E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72E3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72E3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60" w:type="dxa"/>
            <w:vAlign w:val="center"/>
          </w:tcPr>
          <w:p w:rsidR="00EB2001" w:rsidRPr="00472E30" w:rsidRDefault="00EB2001" w:rsidP="00472E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E3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работы,</w:t>
            </w:r>
          </w:p>
          <w:p w:rsidR="00EB2001" w:rsidRPr="00472E30" w:rsidRDefault="00EB2001" w:rsidP="00472E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E30">
              <w:rPr>
                <w:rFonts w:ascii="Times New Roman" w:hAnsi="Times New Roman" w:cs="Times New Roman"/>
                <w:b/>
                <w:sz w:val="24"/>
                <w:szCs w:val="24"/>
              </w:rPr>
              <w:t>её вид</w:t>
            </w:r>
          </w:p>
        </w:tc>
        <w:tc>
          <w:tcPr>
            <w:tcW w:w="1276" w:type="dxa"/>
            <w:vAlign w:val="center"/>
          </w:tcPr>
          <w:p w:rsidR="00EB2001" w:rsidRPr="00472E30" w:rsidRDefault="00EB2001" w:rsidP="00472E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E30"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2268" w:type="dxa"/>
            <w:vAlign w:val="center"/>
          </w:tcPr>
          <w:p w:rsidR="00EB2001" w:rsidRPr="00472E30" w:rsidRDefault="00EB2001" w:rsidP="00472E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E30">
              <w:rPr>
                <w:rFonts w:ascii="Times New Roman" w:hAnsi="Times New Roman" w:cs="Times New Roman"/>
                <w:b/>
                <w:sz w:val="24"/>
                <w:szCs w:val="24"/>
              </w:rPr>
              <w:t>Выходные данные</w:t>
            </w:r>
          </w:p>
        </w:tc>
        <w:tc>
          <w:tcPr>
            <w:tcW w:w="1417" w:type="dxa"/>
            <w:vAlign w:val="center"/>
          </w:tcPr>
          <w:p w:rsidR="00EB2001" w:rsidRPr="00472E30" w:rsidRDefault="00EB2001" w:rsidP="00472E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E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в п.л. или </w:t>
            </w:r>
            <w:proofErr w:type="gramStart"/>
            <w:r w:rsidRPr="00472E30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472E3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EB2001" w:rsidRPr="00472E30" w:rsidRDefault="00EB2001" w:rsidP="00472E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E30">
              <w:rPr>
                <w:rFonts w:ascii="Times New Roman" w:hAnsi="Times New Roman" w:cs="Times New Roman"/>
                <w:b/>
                <w:sz w:val="24"/>
                <w:szCs w:val="24"/>
              </w:rPr>
              <w:t>Соавторы</w:t>
            </w:r>
          </w:p>
        </w:tc>
      </w:tr>
      <w:tr w:rsidR="00472E30" w:rsidRPr="00EB2001" w:rsidTr="007A7F21">
        <w:trPr>
          <w:cantSplit/>
        </w:trPr>
        <w:tc>
          <w:tcPr>
            <w:tcW w:w="10598" w:type="dxa"/>
            <w:gridSpan w:val="6"/>
          </w:tcPr>
          <w:p w:rsidR="00472E30" w:rsidRPr="00094986" w:rsidRDefault="00094986" w:rsidP="00472E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986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Научные статьи в ведущих рецензируемых научных журналах и изданиях, входящих в перечень ВАК РФ</w:t>
            </w:r>
          </w:p>
        </w:tc>
      </w:tr>
      <w:tr w:rsidR="00EB2001" w:rsidRPr="00EB2001" w:rsidTr="00472E30">
        <w:trPr>
          <w:cantSplit/>
        </w:trPr>
        <w:tc>
          <w:tcPr>
            <w:tcW w:w="534" w:type="dxa"/>
          </w:tcPr>
          <w:p w:rsidR="00EB2001" w:rsidRPr="00EB2001" w:rsidRDefault="00EB2001" w:rsidP="00EB2001">
            <w:pPr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B2001" w:rsidRPr="00EB2001" w:rsidRDefault="00EB2001" w:rsidP="00D52CD4">
            <w:pPr>
              <w:pStyle w:val="BodyText21"/>
              <w:widowControl/>
              <w:jc w:val="left"/>
              <w:rPr>
                <w:szCs w:val="24"/>
              </w:rPr>
            </w:pPr>
          </w:p>
        </w:tc>
        <w:tc>
          <w:tcPr>
            <w:tcW w:w="1276" w:type="dxa"/>
          </w:tcPr>
          <w:p w:rsidR="00EB2001" w:rsidRPr="00EB2001" w:rsidRDefault="00EB2001" w:rsidP="00D52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B2001" w:rsidRPr="00EB2001" w:rsidRDefault="00EB2001" w:rsidP="00D52CD4">
            <w:pPr>
              <w:pStyle w:val="BodyText21"/>
              <w:widowControl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EB2001" w:rsidRPr="00EB2001" w:rsidRDefault="00EB2001" w:rsidP="00D52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B2001" w:rsidRPr="00EB2001" w:rsidRDefault="00EB2001" w:rsidP="00D52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98C" w:rsidRPr="00EB2001" w:rsidTr="00472E30">
        <w:trPr>
          <w:cantSplit/>
        </w:trPr>
        <w:tc>
          <w:tcPr>
            <w:tcW w:w="534" w:type="dxa"/>
          </w:tcPr>
          <w:p w:rsidR="00BC598C" w:rsidRPr="00EB2001" w:rsidRDefault="00BC598C" w:rsidP="00EB2001">
            <w:pPr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C598C" w:rsidRPr="00EB2001" w:rsidRDefault="00BC598C" w:rsidP="00D52CD4">
            <w:pPr>
              <w:pStyle w:val="BodyText21"/>
              <w:widowControl/>
              <w:jc w:val="left"/>
              <w:rPr>
                <w:szCs w:val="24"/>
              </w:rPr>
            </w:pPr>
          </w:p>
        </w:tc>
        <w:tc>
          <w:tcPr>
            <w:tcW w:w="1276" w:type="dxa"/>
          </w:tcPr>
          <w:p w:rsidR="00BC598C" w:rsidRPr="00EB2001" w:rsidRDefault="00BC598C" w:rsidP="00D52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C598C" w:rsidRPr="00EB2001" w:rsidRDefault="00BC598C" w:rsidP="00D52CD4">
            <w:pPr>
              <w:pStyle w:val="BodyText21"/>
              <w:widowControl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BC598C" w:rsidRPr="00EB2001" w:rsidRDefault="00BC598C" w:rsidP="00D52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C598C" w:rsidRPr="00EB2001" w:rsidRDefault="00BC598C" w:rsidP="00D52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986" w:rsidRPr="00EB2001" w:rsidTr="00C71BA8">
        <w:trPr>
          <w:cantSplit/>
        </w:trPr>
        <w:tc>
          <w:tcPr>
            <w:tcW w:w="10598" w:type="dxa"/>
            <w:gridSpan w:val="6"/>
          </w:tcPr>
          <w:p w:rsidR="00094986" w:rsidRPr="00094986" w:rsidRDefault="00094986" w:rsidP="00094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986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Статьи и материалы конференций в зарубежных изданиях</w:t>
            </w:r>
          </w:p>
        </w:tc>
      </w:tr>
      <w:tr w:rsidR="00EB2001" w:rsidRPr="00EB2001" w:rsidTr="00472E30">
        <w:trPr>
          <w:cantSplit/>
        </w:trPr>
        <w:tc>
          <w:tcPr>
            <w:tcW w:w="534" w:type="dxa"/>
          </w:tcPr>
          <w:p w:rsidR="00EB2001" w:rsidRPr="00EB2001" w:rsidRDefault="00EB2001" w:rsidP="00EB2001">
            <w:pPr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B2001" w:rsidRPr="00EB2001" w:rsidRDefault="00EB2001" w:rsidP="00D52CD4">
            <w:pPr>
              <w:pStyle w:val="BodyText21"/>
              <w:widowControl/>
              <w:jc w:val="left"/>
              <w:rPr>
                <w:szCs w:val="24"/>
              </w:rPr>
            </w:pPr>
          </w:p>
        </w:tc>
        <w:tc>
          <w:tcPr>
            <w:tcW w:w="1276" w:type="dxa"/>
          </w:tcPr>
          <w:p w:rsidR="00EB2001" w:rsidRPr="00EB2001" w:rsidRDefault="00EB2001" w:rsidP="00D52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B2001" w:rsidRPr="00EB2001" w:rsidRDefault="00EB2001" w:rsidP="00D52CD4">
            <w:pPr>
              <w:pStyle w:val="BodyText21"/>
              <w:widowControl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EB2001" w:rsidRPr="00EB2001" w:rsidRDefault="00EB2001" w:rsidP="00D52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B2001" w:rsidRPr="00EB2001" w:rsidRDefault="00EB2001" w:rsidP="00D52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98C" w:rsidRPr="00EB2001" w:rsidTr="00472E30">
        <w:trPr>
          <w:cantSplit/>
        </w:trPr>
        <w:tc>
          <w:tcPr>
            <w:tcW w:w="534" w:type="dxa"/>
          </w:tcPr>
          <w:p w:rsidR="00BC598C" w:rsidRPr="00EB2001" w:rsidRDefault="00BC598C" w:rsidP="00EB2001">
            <w:pPr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C598C" w:rsidRPr="00EB2001" w:rsidRDefault="00BC598C" w:rsidP="00D52CD4">
            <w:pPr>
              <w:pStyle w:val="BodyText21"/>
              <w:widowControl/>
              <w:jc w:val="left"/>
              <w:rPr>
                <w:szCs w:val="24"/>
              </w:rPr>
            </w:pPr>
          </w:p>
        </w:tc>
        <w:tc>
          <w:tcPr>
            <w:tcW w:w="1276" w:type="dxa"/>
          </w:tcPr>
          <w:p w:rsidR="00BC598C" w:rsidRPr="00EB2001" w:rsidRDefault="00BC598C" w:rsidP="00D52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C598C" w:rsidRPr="00EB2001" w:rsidRDefault="00BC598C" w:rsidP="00D52CD4">
            <w:pPr>
              <w:pStyle w:val="BodyText21"/>
              <w:widowControl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BC598C" w:rsidRPr="00EB2001" w:rsidRDefault="00BC598C" w:rsidP="00D52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C598C" w:rsidRPr="00EB2001" w:rsidRDefault="00BC598C" w:rsidP="00D52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986" w:rsidRPr="00EB2001" w:rsidTr="000838FC">
        <w:trPr>
          <w:cantSplit/>
        </w:trPr>
        <w:tc>
          <w:tcPr>
            <w:tcW w:w="10598" w:type="dxa"/>
            <w:gridSpan w:val="6"/>
          </w:tcPr>
          <w:p w:rsidR="00094986" w:rsidRPr="00094986" w:rsidRDefault="00094986" w:rsidP="00094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986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Другие статьи и материалы конференций</w:t>
            </w:r>
          </w:p>
        </w:tc>
      </w:tr>
      <w:tr w:rsidR="00EB2001" w:rsidRPr="00EB2001" w:rsidTr="00472E30">
        <w:trPr>
          <w:cantSplit/>
        </w:trPr>
        <w:tc>
          <w:tcPr>
            <w:tcW w:w="534" w:type="dxa"/>
          </w:tcPr>
          <w:p w:rsidR="00EB2001" w:rsidRPr="00EB2001" w:rsidRDefault="00EB2001" w:rsidP="00EB2001">
            <w:pPr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B2001" w:rsidRPr="00EB2001" w:rsidRDefault="00EB2001" w:rsidP="00D52CD4">
            <w:pPr>
              <w:pStyle w:val="BodyText21"/>
              <w:widowControl/>
              <w:jc w:val="left"/>
              <w:rPr>
                <w:szCs w:val="24"/>
              </w:rPr>
            </w:pPr>
          </w:p>
        </w:tc>
        <w:tc>
          <w:tcPr>
            <w:tcW w:w="1276" w:type="dxa"/>
          </w:tcPr>
          <w:p w:rsidR="00EB2001" w:rsidRPr="00EB2001" w:rsidRDefault="00EB2001" w:rsidP="00D52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B2001" w:rsidRPr="00EB2001" w:rsidRDefault="00EB2001" w:rsidP="00D52CD4">
            <w:pPr>
              <w:pStyle w:val="BodyText21"/>
              <w:widowControl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EB2001" w:rsidRPr="00EB2001" w:rsidRDefault="00EB2001" w:rsidP="00D52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B2001" w:rsidRPr="00EB2001" w:rsidRDefault="00EB2001" w:rsidP="00D52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98C" w:rsidRPr="00EB2001" w:rsidTr="00472E30">
        <w:trPr>
          <w:cantSplit/>
        </w:trPr>
        <w:tc>
          <w:tcPr>
            <w:tcW w:w="534" w:type="dxa"/>
          </w:tcPr>
          <w:p w:rsidR="00BC598C" w:rsidRPr="00EB2001" w:rsidRDefault="00BC598C" w:rsidP="00EB2001">
            <w:pPr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C598C" w:rsidRPr="00EB2001" w:rsidRDefault="00BC598C" w:rsidP="00D52CD4">
            <w:pPr>
              <w:pStyle w:val="BodyText21"/>
              <w:widowControl/>
              <w:jc w:val="left"/>
              <w:rPr>
                <w:szCs w:val="24"/>
              </w:rPr>
            </w:pPr>
          </w:p>
        </w:tc>
        <w:tc>
          <w:tcPr>
            <w:tcW w:w="1276" w:type="dxa"/>
          </w:tcPr>
          <w:p w:rsidR="00BC598C" w:rsidRPr="00EB2001" w:rsidRDefault="00BC598C" w:rsidP="00D52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C598C" w:rsidRPr="00EB2001" w:rsidRDefault="00BC598C" w:rsidP="00D52CD4">
            <w:pPr>
              <w:pStyle w:val="BodyText21"/>
              <w:widowControl/>
              <w:jc w:val="left"/>
              <w:rPr>
                <w:szCs w:val="24"/>
              </w:rPr>
            </w:pPr>
          </w:p>
        </w:tc>
        <w:tc>
          <w:tcPr>
            <w:tcW w:w="1417" w:type="dxa"/>
          </w:tcPr>
          <w:p w:rsidR="00BC598C" w:rsidRPr="00EB2001" w:rsidRDefault="00BC598C" w:rsidP="00D52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C598C" w:rsidRPr="00EB2001" w:rsidRDefault="00BC598C" w:rsidP="00D52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2001" w:rsidRDefault="00EB2001" w:rsidP="00EB2001">
      <w:pPr>
        <w:rPr>
          <w:rFonts w:ascii="Times New Roman" w:hAnsi="Times New Roman" w:cs="Times New Roman"/>
          <w:sz w:val="24"/>
          <w:szCs w:val="24"/>
        </w:rPr>
      </w:pPr>
    </w:p>
    <w:p w:rsidR="00FA72E1" w:rsidRDefault="00FA72E1" w:rsidP="00FA72E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A72E1" w:rsidRDefault="00FA72E1" w:rsidP="00FA72E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A72E1" w:rsidRPr="00B63AE7" w:rsidRDefault="00FA72E1" w:rsidP="00FA72E1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Аспирант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708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708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708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70880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708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708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708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7088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A72E1" w:rsidRPr="00370880" w:rsidRDefault="00FA72E1" w:rsidP="00FA72E1">
      <w:pPr>
        <w:jc w:val="left"/>
        <w:rPr>
          <w:rFonts w:ascii="Times New Roman" w:hAnsi="Times New Roman" w:cs="Times New Roman"/>
          <w:sz w:val="20"/>
          <w:szCs w:val="20"/>
        </w:rPr>
      </w:pPr>
      <w:r w:rsidRPr="00370880">
        <w:rPr>
          <w:rFonts w:ascii="Times New Roman" w:hAnsi="Times New Roman" w:cs="Times New Roman"/>
          <w:sz w:val="20"/>
          <w:szCs w:val="20"/>
        </w:rPr>
        <w:tab/>
      </w:r>
      <w:r w:rsidRPr="00370880">
        <w:rPr>
          <w:rFonts w:ascii="Times New Roman" w:hAnsi="Times New Roman" w:cs="Times New Roman"/>
          <w:sz w:val="20"/>
          <w:szCs w:val="20"/>
        </w:rPr>
        <w:tab/>
      </w:r>
      <w:r w:rsidRPr="00370880">
        <w:rPr>
          <w:rFonts w:ascii="Times New Roman" w:hAnsi="Times New Roman" w:cs="Times New Roman"/>
          <w:sz w:val="20"/>
          <w:szCs w:val="20"/>
        </w:rPr>
        <w:tab/>
      </w:r>
      <w:r w:rsidRPr="00370880">
        <w:rPr>
          <w:rFonts w:ascii="Times New Roman" w:hAnsi="Times New Roman" w:cs="Times New Roman"/>
          <w:sz w:val="20"/>
          <w:szCs w:val="20"/>
        </w:rPr>
        <w:tab/>
      </w:r>
      <w:r w:rsidRPr="0037088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подпись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расшифровка подписи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647894" w:rsidRDefault="00647894" w:rsidP="0064789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647894" w:rsidRPr="00B63AE7" w:rsidRDefault="00647894" w:rsidP="00647894">
      <w:pPr>
        <w:jc w:val="left"/>
        <w:rPr>
          <w:rFonts w:ascii="Times New Roman" w:hAnsi="Times New Roman" w:cs="Times New Roman"/>
          <w:sz w:val="24"/>
          <w:szCs w:val="24"/>
        </w:rPr>
      </w:pPr>
      <w:r w:rsidRPr="00B63AE7">
        <w:rPr>
          <w:rFonts w:ascii="Times New Roman" w:hAnsi="Times New Roman" w:cs="Times New Roman"/>
          <w:sz w:val="24"/>
          <w:szCs w:val="24"/>
        </w:rPr>
        <w:t>Научный руководитель</w:t>
      </w:r>
      <w:r>
        <w:rPr>
          <w:rFonts w:ascii="Times New Roman" w:hAnsi="Times New Roman" w:cs="Times New Roman"/>
          <w:sz w:val="24"/>
          <w:szCs w:val="24"/>
        </w:rPr>
        <w:tab/>
      </w:r>
      <w:r w:rsidRPr="003708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708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708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70880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708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708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7088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7088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47894" w:rsidRPr="00370880" w:rsidRDefault="00647894" w:rsidP="00647894">
      <w:pPr>
        <w:jc w:val="left"/>
        <w:rPr>
          <w:rFonts w:ascii="Times New Roman" w:hAnsi="Times New Roman" w:cs="Times New Roman"/>
          <w:sz w:val="20"/>
          <w:szCs w:val="20"/>
        </w:rPr>
      </w:pPr>
      <w:r w:rsidRPr="00370880">
        <w:rPr>
          <w:rFonts w:ascii="Times New Roman" w:hAnsi="Times New Roman" w:cs="Times New Roman"/>
          <w:sz w:val="20"/>
          <w:szCs w:val="20"/>
        </w:rPr>
        <w:tab/>
      </w:r>
      <w:r w:rsidRPr="00370880">
        <w:rPr>
          <w:rFonts w:ascii="Times New Roman" w:hAnsi="Times New Roman" w:cs="Times New Roman"/>
          <w:sz w:val="20"/>
          <w:szCs w:val="20"/>
        </w:rPr>
        <w:tab/>
      </w:r>
      <w:r w:rsidRPr="00370880">
        <w:rPr>
          <w:rFonts w:ascii="Times New Roman" w:hAnsi="Times New Roman" w:cs="Times New Roman"/>
          <w:sz w:val="20"/>
          <w:szCs w:val="20"/>
        </w:rPr>
        <w:tab/>
      </w:r>
      <w:r w:rsidRPr="00370880">
        <w:rPr>
          <w:rFonts w:ascii="Times New Roman" w:hAnsi="Times New Roman" w:cs="Times New Roman"/>
          <w:sz w:val="20"/>
          <w:szCs w:val="20"/>
        </w:rPr>
        <w:tab/>
      </w:r>
      <w:r w:rsidRPr="0037088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подпись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расшифровка подписи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647894" w:rsidRDefault="00647894" w:rsidP="00FA72E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A72E1" w:rsidRPr="00B63AE7" w:rsidRDefault="00680A57" w:rsidP="00FA72E1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Проректор по научной работе</w:t>
      </w:r>
      <w:r w:rsidR="00FA72E1" w:rsidRPr="00370880">
        <w:rPr>
          <w:rFonts w:ascii="Times New Roman" w:hAnsi="Times New Roman" w:cs="Times New Roman"/>
          <w:sz w:val="24"/>
          <w:szCs w:val="24"/>
          <w:u w:val="single"/>
        </w:rPr>
        <w:tab/>
      </w:r>
      <w:r w:rsidR="00FA72E1" w:rsidRPr="00370880">
        <w:rPr>
          <w:rFonts w:ascii="Times New Roman" w:hAnsi="Times New Roman" w:cs="Times New Roman"/>
          <w:sz w:val="24"/>
          <w:szCs w:val="24"/>
          <w:u w:val="single"/>
        </w:rPr>
        <w:tab/>
      </w:r>
      <w:r w:rsidR="00FA72E1" w:rsidRPr="00370880">
        <w:rPr>
          <w:rFonts w:ascii="Times New Roman" w:hAnsi="Times New Roman" w:cs="Times New Roman"/>
          <w:sz w:val="24"/>
          <w:szCs w:val="24"/>
          <w:u w:val="single"/>
        </w:rPr>
        <w:tab/>
      </w:r>
      <w:r w:rsidR="00FA72E1" w:rsidRPr="00370880">
        <w:rPr>
          <w:rFonts w:ascii="Times New Roman" w:hAnsi="Times New Roman" w:cs="Times New Roman"/>
          <w:sz w:val="24"/>
          <w:szCs w:val="24"/>
          <w:u w:val="single"/>
        </w:rPr>
        <w:tab/>
      </w:r>
      <w:r w:rsidR="00FA72E1">
        <w:rPr>
          <w:rFonts w:ascii="Times New Roman" w:hAnsi="Times New Roman" w:cs="Times New Roman"/>
          <w:sz w:val="24"/>
          <w:szCs w:val="24"/>
        </w:rPr>
        <w:tab/>
      </w:r>
      <w:r w:rsidR="00FA72E1">
        <w:rPr>
          <w:rFonts w:ascii="Times New Roman" w:hAnsi="Times New Roman" w:cs="Times New Roman"/>
          <w:sz w:val="24"/>
          <w:szCs w:val="24"/>
        </w:rPr>
        <w:tab/>
      </w:r>
      <w:r w:rsidR="00FA72E1" w:rsidRPr="00370880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В.Б. Казанцев</w:t>
      </w:r>
      <w:r w:rsidR="00FA72E1" w:rsidRPr="0037088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A72E1" w:rsidRPr="00370880" w:rsidRDefault="00FA72E1" w:rsidP="00FA72E1">
      <w:pPr>
        <w:jc w:val="left"/>
        <w:rPr>
          <w:rFonts w:ascii="Times New Roman" w:hAnsi="Times New Roman" w:cs="Times New Roman"/>
          <w:sz w:val="20"/>
          <w:szCs w:val="20"/>
        </w:rPr>
      </w:pPr>
      <w:r w:rsidRPr="00370880">
        <w:rPr>
          <w:rFonts w:ascii="Times New Roman" w:hAnsi="Times New Roman" w:cs="Times New Roman"/>
          <w:sz w:val="20"/>
          <w:szCs w:val="20"/>
        </w:rPr>
        <w:tab/>
      </w:r>
      <w:r w:rsidRPr="00370880">
        <w:rPr>
          <w:rFonts w:ascii="Times New Roman" w:hAnsi="Times New Roman" w:cs="Times New Roman"/>
          <w:sz w:val="20"/>
          <w:szCs w:val="20"/>
        </w:rPr>
        <w:tab/>
      </w:r>
      <w:r w:rsidRPr="00370880">
        <w:rPr>
          <w:rFonts w:ascii="Times New Roman" w:hAnsi="Times New Roman" w:cs="Times New Roman"/>
          <w:sz w:val="20"/>
          <w:szCs w:val="20"/>
        </w:rPr>
        <w:tab/>
      </w:r>
      <w:r w:rsidRPr="00370880">
        <w:rPr>
          <w:rFonts w:ascii="Times New Roman" w:hAnsi="Times New Roman" w:cs="Times New Roman"/>
          <w:sz w:val="20"/>
          <w:szCs w:val="20"/>
        </w:rPr>
        <w:tab/>
      </w:r>
      <w:r w:rsidRPr="0037088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подпись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расшифровка подписи</w:t>
      </w:r>
      <w:r>
        <w:rPr>
          <w:rFonts w:ascii="Times New Roman" w:hAnsi="Times New Roman" w:cs="Times New Roman"/>
          <w:sz w:val="20"/>
          <w:szCs w:val="20"/>
        </w:rPr>
        <w:tab/>
      </w:r>
    </w:p>
    <w:sectPr w:rsidR="00FA72E1" w:rsidRPr="00370880" w:rsidSect="002279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A0180"/>
    <w:multiLevelType w:val="multilevel"/>
    <w:tmpl w:val="617AEF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2D3844"/>
    <w:multiLevelType w:val="hybridMultilevel"/>
    <w:tmpl w:val="B440B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A51CE2"/>
    <w:multiLevelType w:val="hybridMultilevel"/>
    <w:tmpl w:val="8AFA0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8E26D7"/>
    <w:multiLevelType w:val="multilevel"/>
    <w:tmpl w:val="74B607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4D7631"/>
    <w:multiLevelType w:val="hybridMultilevel"/>
    <w:tmpl w:val="11B81C96"/>
    <w:lvl w:ilvl="0" w:tplc="628887DE">
      <w:start w:val="1"/>
      <w:numFmt w:val="decimal"/>
      <w:lvlText w:val="%1."/>
      <w:lvlJc w:val="left"/>
      <w:pPr>
        <w:tabs>
          <w:tab w:val="num" w:pos="1911"/>
        </w:tabs>
        <w:ind w:left="1911" w:hanging="17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78B8"/>
    <w:rsid w:val="00092600"/>
    <w:rsid w:val="00094986"/>
    <w:rsid w:val="000B7B33"/>
    <w:rsid w:val="001B6BCD"/>
    <w:rsid w:val="0022796E"/>
    <w:rsid w:val="00370880"/>
    <w:rsid w:val="003E156F"/>
    <w:rsid w:val="00472E30"/>
    <w:rsid w:val="004E7822"/>
    <w:rsid w:val="00532BDE"/>
    <w:rsid w:val="00593C73"/>
    <w:rsid w:val="005B7B51"/>
    <w:rsid w:val="005E3106"/>
    <w:rsid w:val="00647894"/>
    <w:rsid w:val="006531A9"/>
    <w:rsid w:val="00680A57"/>
    <w:rsid w:val="00703390"/>
    <w:rsid w:val="00733CE8"/>
    <w:rsid w:val="0081719F"/>
    <w:rsid w:val="00853CCB"/>
    <w:rsid w:val="008803C7"/>
    <w:rsid w:val="00892176"/>
    <w:rsid w:val="00972659"/>
    <w:rsid w:val="00A01578"/>
    <w:rsid w:val="00B178B8"/>
    <w:rsid w:val="00BC598C"/>
    <w:rsid w:val="00BE1921"/>
    <w:rsid w:val="00D00B34"/>
    <w:rsid w:val="00D376C1"/>
    <w:rsid w:val="00E01058"/>
    <w:rsid w:val="00E34DB2"/>
    <w:rsid w:val="00E4321E"/>
    <w:rsid w:val="00E75899"/>
    <w:rsid w:val="00EB2001"/>
    <w:rsid w:val="00FA72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3C7"/>
  </w:style>
  <w:style w:type="paragraph" w:styleId="1">
    <w:name w:val="heading 1"/>
    <w:basedOn w:val="a"/>
    <w:link w:val="10"/>
    <w:uiPriority w:val="9"/>
    <w:qFormat/>
    <w:rsid w:val="0022796E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79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2796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796E"/>
    <w:rPr>
      <w:b/>
      <w:bCs/>
    </w:rPr>
  </w:style>
  <w:style w:type="character" w:customStyle="1" w:styleId="apple-converted-space">
    <w:name w:val="apple-converted-space"/>
    <w:basedOn w:val="a0"/>
    <w:rsid w:val="0022796E"/>
  </w:style>
  <w:style w:type="character" w:styleId="a5">
    <w:name w:val="Hyperlink"/>
    <w:basedOn w:val="a0"/>
    <w:uiPriority w:val="99"/>
    <w:unhideWhenUsed/>
    <w:rsid w:val="0022796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01578"/>
    <w:pPr>
      <w:ind w:left="720"/>
      <w:contextualSpacing/>
    </w:pPr>
  </w:style>
  <w:style w:type="table" w:styleId="a7">
    <w:name w:val="Table Grid"/>
    <w:basedOn w:val="a1"/>
    <w:uiPriority w:val="59"/>
    <w:rsid w:val="003708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1">
    <w:name w:val="Body Text 21"/>
    <w:basedOn w:val="a"/>
    <w:rsid w:val="00EB2001"/>
    <w:pPr>
      <w:widowContro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B6BC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6B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796E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79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2796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796E"/>
    <w:rPr>
      <w:b/>
      <w:bCs/>
    </w:rPr>
  </w:style>
  <w:style w:type="character" w:customStyle="1" w:styleId="apple-converted-space">
    <w:name w:val="apple-converted-space"/>
    <w:basedOn w:val="a0"/>
    <w:rsid w:val="0022796E"/>
  </w:style>
  <w:style w:type="character" w:styleId="a5">
    <w:name w:val="Hyperlink"/>
    <w:basedOn w:val="a0"/>
    <w:uiPriority w:val="99"/>
    <w:semiHidden/>
    <w:unhideWhenUsed/>
    <w:rsid w:val="0022796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01578"/>
    <w:pPr>
      <w:ind w:left="720"/>
      <w:contextualSpacing/>
    </w:pPr>
  </w:style>
  <w:style w:type="table" w:styleId="a7">
    <w:name w:val="Table Grid"/>
    <w:basedOn w:val="a1"/>
    <w:uiPriority w:val="59"/>
    <w:rsid w:val="003708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odyText21">
    <w:name w:val="Body Text 21"/>
    <w:basedOn w:val="a"/>
    <w:rsid w:val="00EB2001"/>
    <w:pPr>
      <w:widowContro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B6BC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6B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7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06047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8BE19-BF7B-4BD7-A67C-46533B8CE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</cp:revision>
  <cp:lastPrinted>2015-05-15T07:44:00Z</cp:lastPrinted>
  <dcterms:created xsi:type="dcterms:W3CDTF">2015-05-15T11:35:00Z</dcterms:created>
  <dcterms:modified xsi:type="dcterms:W3CDTF">2015-05-15T11:35:00Z</dcterms:modified>
</cp:coreProperties>
</file>